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Назрань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2A5C09" w14:textId="77777777" w:rsidR="00C16AC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Назрань — г. Махачкала </w:t>
      </w:r>
    </w:p>
    <w:p w14:paraId="664C1A43" w14:textId="7319898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ACA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2021-11-02T12:08:00Z</dcterms:modified>
</cp:coreProperties>
</file>